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E2B3B">
      <w:pPr>
        <w:spacing w:line="480" w:lineRule="auto"/>
        <w:jc w:val="center"/>
        <w:rPr>
          <w:rFonts w:hint="eastAsia" w:ascii="仿宋" w:hAnsi="仿宋" w:eastAsia="仿宋" w:cs="仿宋"/>
          <w:b/>
          <w:bCs/>
          <w:sz w:val="36"/>
          <w:szCs w:val="44"/>
        </w:rPr>
      </w:pPr>
      <w:r>
        <w:rPr>
          <w:rFonts w:hint="eastAsia" w:ascii="仿宋" w:hAnsi="仿宋" w:eastAsia="仿宋" w:cs="仿宋"/>
          <w:b/>
          <w:bCs/>
          <w:sz w:val="36"/>
          <w:szCs w:val="44"/>
        </w:rPr>
        <w:t>中山大学附属第一医院广西医院2025年采购制定地方标准项目服务市场调研需求</w:t>
      </w:r>
    </w:p>
    <w:p w14:paraId="5FE429C6">
      <w:pPr>
        <w:spacing w:line="480" w:lineRule="auto"/>
        <w:rPr>
          <w:rFonts w:hint="eastAsia" w:ascii="仿宋" w:hAnsi="仿宋" w:eastAsia="仿宋" w:cs="仿宋"/>
          <w:sz w:val="28"/>
          <w:szCs w:val="36"/>
        </w:rPr>
      </w:pPr>
      <w:r>
        <w:rPr>
          <w:rFonts w:hint="eastAsia" w:ascii="仿宋" w:hAnsi="仿宋" w:eastAsia="仿宋" w:cs="仿宋"/>
          <w:sz w:val="28"/>
          <w:szCs w:val="36"/>
        </w:rPr>
        <w:t>一、技术参数部分</w:t>
      </w:r>
    </w:p>
    <w:p w14:paraId="756DAA7C">
      <w:pPr>
        <w:spacing w:line="48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按照地方标准/团体标准制修订要求，完成标准及编制说明内部讨论稿、征求意见稿、送审稿、报批稿的研制，上报广西壮族自治区市场监督管理局，直至完成标准发布实施。</w:t>
      </w:r>
    </w:p>
    <w:p w14:paraId="13B2F7DA">
      <w:pPr>
        <w:spacing w:line="480" w:lineRule="auto"/>
        <w:rPr>
          <w:rFonts w:hint="eastAsia" w:ascii="仿宋" w:hAnsi="仿宋" w:eastAsia="仿宋" w:cs="仿宋"/>
          <w:sz w:val="28"/>
          <w:szCs w:val="36"/>
        </w:rPr>
      </w:pPr>
      <w:r>
        <w:rPr>
          <w:rFonts w:hint="eastAsia" w:ascii="仿宋" w:hAnsi="仿宋" w:eastAsia="仿宋" w:cs="仿宋"/>
          <w:sz w:val="28"/>
          <w:szCs w:val="36"/>
        </w:rPr>
        <w:t>二、详细采购需求</w:t>
      </w:r>
    </w:p>
    <w:p w14:paraId="18CDBDD3">
      <w:pPr>
        <w:spacing w:line="480" w:lineRule="auto"/>
        <w:ind w:firstLine="280" w:firstLineChars="100"/>
        <w:rPr>
          <w:rFonts w:hint="eastAsia" w:ascii="仿宋" w:hAnsi="仿宋" w:eastAsia="仿宋" w:cs="仿宋"/>
          <w:sz w:val="28"/>
          <w:szCs w:val="36"/>
        </w:rPr>
      </w:pPr>
      <w:r>
        <w:rPr>
          <w:rFonts w:hint="eastAsia" w:ascii="仿宋" w:hAnsi="仿宋" w:eastAsia="仿宋" w:cs="仿宋"/>
          <w:sz w:val="28"/>
          <w:szCs w:val="36"/>
        </w:rPr>
        <w:t>（一）采购标的需实现的功能或者目标，以及为落实</w:t>
      </w:r>
      <w:r>
        <w:rPr>
          <w:rFonts w:hint="eastAsia" w:ascii="仿宋" w:hAnsi="仿宋" w:eastAsia="仿宋" w:cs="仿宋"/>
          <w:sz w:val="28"/>
          <w:szCs w:val="36"/>
          <w:lang w:val="en-US" w:eastAsia="zh-CN"/>
        </w:rPr>
        <w:t>有关</w:t>
      </w:r>
      <w:r>
        <w:rPr>
          <w:rFonts w:hint="eastAsia" w:ascii="仿宋" w:hAnsi="仿宋" w:eastAsia="仿宋" w:cs="仿宋"/>
          <w:sz w:val="28"/>
          <w:szCs w:val="36"/>
        </w:rPr>
        <w:t>政策需满</w:t>
      </w:r>
      <w:bookmarkStart w:id="0" w:name="_GoBack"/>
      <w:bookmarkEnd w:id="0"/>
      <w:r>
        <w:rPr>
          <w:rFonts w:hint="eastAsia" w:ascii="仿宋" w:hAnsi="仿宋" w:eastAsia="仿宋" w:cs="仿宋"/>
          <w:sz w:val="28"/>
          <w:szCs w:val="36"/>
        </w:rPr>
        <w:t>足的要求</w:t>
      </w:r>
    </w:p>
    <w:p w14:paraId="68DA1571">
      <w:pPr>
        <w:spacing w:line="48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1.按照广西壮族自治区市场监督管理局的要求，填报地方标准申报推荐函；2.《广西地方标准制修订计划立项项目申报书》；3.《2025年广西地方标准制修订计划理想项目汇总表》；4.标准草案（按照《GB/T1.1-2020标准化工作导则 第1部分：标准化文件的结构和起草规则》编写，详细列出标准的范围和主要技术内容；修订标准的，需说明拟修订的内容）；5.调查分析报告。根据征求意见情况，对标准和编制说明进行修改完善并形成标准送审稿，提交至广西壮族自治区市场监督管理局，并根据广西壮族自治区市场监督管理局所分配的标委会意见进行修改，通过后等待标委会组织评审；6.根据标准评审会专家意见，对标准和编制说明进行修改，形成标准和编制说明报批稿；7.配合标委会完成标准报批稿修改上报工作，等待广西壮族自治区市场监督管理局发布实施标准。</w:t>
      </w:r>
    </w:p>
    <w:p w14:paraId="1211EA14">
      <w:pPr>
        <w:spacing w:line="480" w:lineRule="auto"/>
        <w:ind w:firstLine="280" w:firstLineChars="100"/>
        <w:rPr>
          <w:rFonts w:hint="eastAsia" w:ascii="仿宋" w:hAnsi="仿宋" w:eastAsia="仿宋" w:cs="仿宋"/>
          <w:sz w:val="28"/>
          <w:szCs w:val="36"/>
        </w:rPr>
      </w:pPr>
      <w:r>
        <w:rPr>
          <w:rFonts w:hint="eastAsia" w:ascii="仿宋" w:hAnsi="仿宋" w:eastAsia="仿宋" w:cs="仿宋"/>
          <w:sz w:val="28"/>
          <w:szCs w:val="36"/>
        </w:rPr>
        <w:t>（二）采购标的需执行的国家相关标准、行业标准、地方标准或者其他标准、规范</w:t>
      </w:r>
    </w:p>
    <w:p w14:paraId="5EB14242">
      <w:pPr>
        <w:spacing w:line="48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GB/T 1.1-2020《标准化工作导则 第1部分：标准化文件的结构和起草规则》；DB53/T 1《地方标准技术审查规范》。</w:t>
      </w:r>
    </w:p>
    <w:p w14:paraId="6DF67622">
      <w:pPr>
        <w:spacing w:line="480" w:lineRule="auto"/>
        <w:ind w:firstLine="280" w:firstLineChars="100"/>
        <w:rPr>
          <w:rFonts w:hint="eastAsia" w:ascii="仿宋" w:hAnsi="仿宋" w:eastAsia="仿宋" w:cs="仿宋"/>
          <w:sz w:val="28"/>
          <w:szCs w:val="36"/>
        </w:rPr>
      </w:pPr>
      <w:r>
        <w:rPr>
          <w:rFonts w:hint="eastAsia" w:ascii="仿宋" w:hAnsi="仿宋" w:eastAsia="仿宋" w:cs="仿宋"/>
          <w:sz w:val="28"/>
          <w:szCs w:val="36"/>
        </w:rPr>
        <w:t>（三）采购标的需满足的质量、安全、技术规格、物理特性等要求</w:t>
      </w:r>
    </w:p>
    <w:p w14:paraId="3A7796E9">
      <w:pPr>
        <w:spacing w:line="480" w:lineRule="auto"/>
        <w:rPr>
          <w:rFonts w:hint="eastAsia" w:ascii="仿宋" w:hAnsi="仿宋" w:eastAsia="仿宋" w:cs="仿宋"/>
          <w:sz w:val="28"/>
          <w:szCs w:val="36"/>
        </w:rPr>
      </w:pPr>
      <w:r>
        <w:rPr>
          <w:rFonts w:hint="eastAsia" w:ascii="仿宋" w:hAnsi="仿宋" w:eastAsia="仿宋" w:cs="仿宋"/>
          <w:sz w:val="28"/>
          <w:szCs w:val="36"/>
        </w:rPr>
        <w:t>标准编制符合广西壮族自治区社会组织工作实际，能够通过评审并发布实施。</w:t>
      </w:r>
    </w:p>
    <w:p w14:paraId="224083EA">
      <w:pPr>
        <w:spacing w:line="480" w:lineRule="auto"/>
        <w:ind w:firstLine="280" w:firstLineChars="100"/>
        <w:rPr>
          <w:rFonts w:hint="eastAsia" w:ascii="仿宋" w:hAnsi="仿宋" w:eastAsia="仿宋" w:cs="仿宋"/>
          <w:sz w:val="28"/>
          <w:szCs w:val="36"/>
        </w:rPr>
      </w:pPr>
      <w:r>
        <w:rPr>
          <w:rFonts w:hint="eastAsia" w:ascii="仿宋" w:hAnsi="仿宋" w:eastAsia="仿宋" w:cs="仿宋"/>
          <w:sz w:val="28"/>
          <w:szCs w:val="36"/>
        </w:rPr>
        <w:t>（四）采购标的</w:t>
      </w:r>
      <w:r>
        <w:rPr>
          <w:rFonts w:hint="eastAsia" w:ascii="仿宋" w:hAnsi="仿宋" w:eastAsia="仿宋" w:cs="仿宋"/>
          <w:sz w:val="28"/>
          <w:szCs w:val="36"/>
          <w:lang w:val="en-US" w:eastAsia="zh-CN"/>
        </w:rPr>
        <w:t>交付</w:t>
      </w:r>
      <w:r>
        <w:rPr>
          <w:rFonts w:hint="eastAsia" w:ascii="仿宋" w:hAnsi="仿宋" w:eastAsia="仿宋" w:cs="仿宋"/>
          <w:sz w:val="28"/>
          <w:szCs w:val="36"/>
        </w:rPr>
        <w:t>数量、采购项目交付地点</w:t>
      </w:r>
    </w:p>
    <w:p w14:paraId="7CFD8133">
      <w:pPr>
        <w:spacing w:line="480" w:lineRule="auto"/>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交付</w:t>
      </w:r>
      <w:r>
        <w:rPr>
          <w:rFonts w:hint="eastAsia" w:ascii="仿宋" w:hAnsi="仿宋" w:eastAsia="仿宋" w:cs="仿宋"/>
          <w:sz w:val="28"/>
          <w:szCs w:val="36"/>
        </w:rPr>
        <w:t>数量：完成</w:t>
      </w:r>
      <w:r>
        <w:rPr>
          <w:rFonts w:hint="eastAsia" w:ascii="仿宋" w:hAnsi="仿宋" w:eastAsia="仿宋" w:cs="仿宋"/>
          <w:sz w:val="28"/>
          <w:szCs w:val="36"/>
          <w:lang w:val="en-US" w:eastAsia="zh-CN"/>
        </w:rPr>
        <w:t>至少</w:t>
      </w:r>
      <w:r>
        <w:rPr>
          <w:rFonts w:hint="eastAsia" w:ascii="仿宋" w:hAnsi="仿宋" w:eastAsia="仿宋" w:cs="仿宋"/>
          <w:sz w:val="28"/>
          <w:szCs w:val="36"/>
        </w:rPr>
        <w:t>1项广西壮族自治区地方标准研制工作。</w:t>
      </w:r>
    </w:p>
    <w:p w14:paraId="1BDADB8F">
      <w:pPr>
        <w:spacing w:line="48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交付地点：南宁市青秀区佛子岭路3号。</w:t>
      </w:r>
    </w:p>
    <w:p w14:paraId="07A188DA">
      <w:pPr>
        <w:spacing w:line="480" w:lineRule="auto"/>
        <w:ind w:firstLine="280" w:firstLineChars="100"/>
        <w:rPr>
          <w:rFonts w:hint="eastAsia" w:ascii="仿宋" w:hAnsi="仿宋" w:eastAsia="仿宋" w:cs="仿宋"/>
          <w:sz w:val="28"/>
          <w:szCs w:val="36"/>
        </w:rPr>
      </w:pPr>
      <w:r>
        <w:rPr>
          <w:rFonts w:hint="eastAsia" w:ascii="仿宋" w:hAnsi="仿宋" w:eastAsia="仿宋" w:cs="仿宋"/>
          <w:sz w:val="28"/>
          <w:szCs w:val="36"/>
        </w:rPr>
        <w:t xml:space="preserve">（五）采购标的需满足的服务标准、期限、效率等要求 </w:t>
      </w:r>
    </w:p>
    <w:p w14:paraId="43B879B7">
      <w:pPr>
        <w:spacing w:line="48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依据GB/T 1.1-2020《标准化工作导则第1部分：标准化文件的结构和起草规则》和DB53/T 1《地方标准技术审查规范》，按照甲方委托要求，完成广西壮族自治区地方标准研制工作，直至标准发布实施；参与标准研制人员要严格履行保密义务，做好保密工作。</w:t>
      </w:r>
    </w:p>
    <w:p w14:paraId="47E0D184">
      <w:pPr>
        <w:spacing w:line="480" w:lineRule="auto"/>
        <w:ind w:firstLine="280" w:firstLineChars="100"/>
        <w:rPr>
          <w:rFonts w:hint="eastAsia" w:ascii="仿宋" w:hAnsi="仿宋" w:eastAsia="仿宋" w:cs="仿宋"/>
          <w:sz w:val="28"/>
          <w:szCs w:val="36"/>
          <w:highlight w:val="none"/>
        </w:rPr>
      </w:pPr>
      <w:r>
        <w:rPr>
          <w:rFonts w:hint="eastAsia" w:ascii="仿宋" w:hAnsi="仿宋" w:eastAsia="仿宋" w:cs="仿宋"/>
          <w:sz w:val="28"/>
          <w:szCs w:val="36"/>
          <w:highlight w:val="none"/>
        </w:rPr>
        <w:t>（六）采购标的的其他技术、服务等要求</w:t>
      </w:r>
    </w:p>
    <w:p w14:paraId="586B5531">
      <w:pPr>
        <w:spacing w:line="480" w:lineRule="auto"/>
        <w:ind w:firstLine="560" w:firstLineChars="200"/>
        <w:rPr>
          <w:rFonts w:ascii="仿宋" w:hAnsi="仿宋" w:eastAsia="仿宋" w:cs="仿宋"/>
          <w:sz w:val="28"/>
          <w:szCs w:val="36"/>
        </w:rPr>
      </w:pPr>
      <w:r>
        <w:rPr>
          <w:rFonts w:hint="eastAsia" w:ascii="仿宋" w:hAnsi="仿宋" w:eastAsia="仿宋" w:cs="仿宋"/>
          <w:sz w:val="28"/>
          <w:szCs w:val="36"/>
          <w:highlight w:val="none"/>
        </w:rPr>
        <w:t>1、供应商应根据项目要求，在响应文件中提供针对本项目的服务方案（至少要求包含</w:t>
      </w:r>
      <w:r>
        <w:rPr>
          <w:rFonts w:hint="eastAsia" w:ascii="仿宋" w:hAnsi="仿宋" w:eastAsia="仿宋" w:cs="仿宋"/>
          <w:sz w:val="28"/>
          <w:szCs w:val="36"/>
        </w:rPr>
        <w:t>技术方案、实施方案、拟投入本项目项目团队等内容）。</w:t>
      </w:r>
    </w:p>
    <w:p w14:paraId="2AF92EE5">
      <w:pPr>
        <w:spacing w:line="480" w:lineRule="auto"/>
        <w:ind w:firstLine="560" w:firstLineChars="200"/>
        <w:rPr>
          <w:rFonts w:ascii="仿宋" w:hAnsi="仿宋" w:eastAsia="仿宋" w:cs="仿宋"/>
          <w:sz w:val="28"/>
          <w:szCs w:val="36"/>
        </w:rPr>
      </w:pPr>
      <w:r>
        <w:rPr>
          <w:rFonts w:hint="eastAsia" w:ascii="仿宋" w:hAnsi="仿宋" w:eastAsia="仿宋" w:cs="仿宋"/>
          <w:sz w:val="28"/>
          <w:szCs w:val="36"/>
        </w:rPr>
        <w:t>2、不得将项目非法分包或转包给任何单位和个人，否则采购人有权即刻终止合同，并</w:t>
      </w:r>
      <w:r>
        <w:rPr>
          <w:rFonts w:hint="eastAsia" w:ascii="仿宋" w:hAnsi="仿宋" w:eastAsia="仿宋" w:cs="仿宋"/>
          <w:sz w:val="28"/>
          <w:szCs w:val="36"/>
          <w:lang w:val="en-US" w:eastAsia="zh-CN"/>
        </w:rPr>
        <w:t>有权要求追偿</w:t>
      </w:r>
      <w:r>
        <w:rPr>
          <w:rFonts w:hint="eastAsia" w:ascii="仿宋" w:hAnsi="仿宋" w:eastAsia="仿宋" w:cs="仿宋"/>
          <w:sz w:val="28"/>
          <w:szCs w:val="36"/>
        </w:rPr>
        <w:t>相应损失。</w:t>
      </w:r>
    </w:p>
    <w:p w14:paraId="471887D5">
      <w:pPr>
        <w:spacing w:line="480" w:lineRule="auto"/>
        <w:ind w:firstLine="560" w:firstLineChars="200"/>
        <w:rPr>
          <w:rFonts w:hint="eastAsia" w:ascii="仿宋" w:hAnsi="仿宋" w:eastAsia="仿宋" w:cs="仿宋"/>
          <w:sz w:val="28"/>
          <w:szCs w:val="36"/>
          <w:lang w:eastAsia="zh-CN"/>
        </w:rPr>
      </w:pPr>
      <w:r>
        <w:rPr>
          <w:rFonts w:hint="eastAsia" w:ascii="仿宋" w:hAnsi="仿宋" w:eastAsia="仿宋" w:cs="仿宋"/>
          <w:sz w:val="28"/>
          <w:szCs w:val="36"/>
        </w:rPr>
        <w:t>3、服务响应：7X24小时</w:t>
      </w:r>
      <w:r>
        <w:rPr>
          <w:rFonts w:hint="eastAsia" w:ascii="仿宋" w:hAnsi="仿宋" w:eastAsia="仿宋" w:cs="仿宋"/>
          <w:sz w:val="28"/>
          <w:szCs w:val="36"/>
          <w:lang w:eastAsia="zh-CN"/>
        </w:rPr>
        <w:t>。</w:t>
      </w:r>
    </w:p>
    <w:p w14:paraId="4C1D2A38">
      <w:pPr>
        <w:spacing w:line="480" w:lineRule="auto"/>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rPr>
        <w:t>4、获得资质</w:t>
      </w: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如有</w:t>
      </w:r>
      <w:r>
        <w:rPr>
          <w:rFonts w:hint="eastAsia" w:ascii="仿宋" w:hAnsi="仿宋" w:eastAsia="仿宋" w:cs="仿宋"/>
          <w:sz w:val="28"/>
          <w:szCs w:val="36"/>
          <w:lang w:eastAsia="zh-CN"/>
        </w:rPr>
        <w:t>）</w:t>
      </w:r>
      <w:r>
        <w:rPr>
          <w:rFonts w:hint="eastAsia" w:ascii="仿宋" w:hAnsi="仿宋" w:eastAsia="仿宋" w:cs="仿宋"/>
          <w:sz w:val="28"/>
          <w:szCs w:val="36"/>
        </w:rPr>
        <w:t>：</w:t>
      </w:r>
      <w:r>
        <w:rPr>
          <w:rFonts w:hint="eastAsia" w:ascii="仿宋" w:hAnsi="仿宋" w:eastAsia="仿宋" w:cs="仿宋"/>
          <w:sz w:val="28"/>
          <w:szCs w:val="36"/>
          <w:lang w:val="en-US" w:eastAsia="zh-CN"/>
        </w:rPr>
        <w:t>提供认为可体现自身实力的与项目实施相关的资质。</w:t>
      </w:r>
    </w:p>
    <w:p w14:paraId="1CA54008">
      <w:pPr>
        <w:spacing w:line="480" w:lineRule="auto"/>
        <w:ind w:firstLine="560" w:firstLineChars="200"/>
        <w:rPr>
          <w:rFonts w:hint="default" w:ascii="仿宋" w:hAnsi="仿宋" w:eastAsia="仿宋" w:cs="仿宋"/>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176C8D"/>
    <w:rsid w:val="000C1943"/>
    <w:rsid w:val="004066B6"/>
    <w:rsid w:val="004B6D6B"/>
    <w:rsid w:val="005C688B"/>
    <w:rsid w:val="006B13C2"/>
    <w:rsid w:val="007B33E0"/>
    <w:rsid w:val="007E1B6A"/>
    <w:rsid w:val="00B001B5"/>
    <w:rsid w:val="00C6532E"/>
    <w:rsid w:val="00F27306"/>
    <w:rsid w:val="00FD0301"/>
    <w:rsid w:val="030313F0"/>
    <w:rsid w:val="03847111"/>
    <w:rsid w:val="043D2FC4"/>
    <w:rsid w:val="0AC7247F"/>
    <w:rsid w:val="0D96745A"/>
    <w:rsid w:val="17FE0988"/>
    <w:rsid w:val="1ADF413A"/>
    <w:rsid w:val="1C0F177E"/>
    <w:rsid w:val="240C1DA5"/>
    <w:rsid w:val="2BE2330D"/>
    <w:rsid w:val="338157D7"/>
    <w:rsid w:val="35E938E0"/>
    <w:rsid w:val="3AA61697"/>
    <w:rsid w:val="3C482E0C"/>
    <w:rsid w:val="42176C8D"/>
    <w:rsid w:val="42F8373B"/>
    <w:rsid w:val="4EE309F2"/>
    <w:rsid w:val="57196C80"/>
    <w:rsid w:val="5C652187"/>
    <w:rsid w:val="5D42240C"/>
    <w:rsid w:val="61FE6051"/>
    <w:rsid w:val="7A1776C8"/>
    <w:rsid w:val="7A1B2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heme="minorHAnsi" w:hAnsiTheme="minorHAnsi" w:eastAsiaTheme="minorEastAsia" w:cstheme="minorBidi"/>
      <w:kern w:val="2"/>
      <w:sz w:val="18"/>
      <w:szCs w:val="18"/>
    </w:rPr>
  </w:style>
  <w:style w:type="character" w:customStyle="1" w:styleId="8">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1008</Words>
  <Characters>1062</Characters>
  <Lines>1</Lines>
  <Paragraphs>2</Paragraphs>
  <TotalTime>199</TotalTime>
  <ScaleCrop>false</ScaleCrop>
  <LinksUpToDate>false</LinksUpToDate>
  <CharactersWithSpaces>1069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2025-03-19T09:53:00Z</dcterms:created>
  <dc:creator>洋</dc:creator>
  <cp:lastModifiedBy>秋秋</cp:lastModifiedBy>
  <cp:lastPrinted>2025-03-19T10:09:00Z</cp:lastPrinted>
  <dcterms:modified xsi:type="dcterms:W3CDTF">2025-03-20T11:01:52Z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7C0DF88EECF14450AC7791333709846D_13</vt:lpwstr>
  </property>
  <property fmtid="{D5CDD505-2E9C-101B-9397-08002B2CF9AE}" pid="4" name="KSOTemplateDocerSaveRecord">
    <vt:lpwstr>eyJoZGlkIjoiY2Q2MjU2MzMxMTIyNzIyYTQyZjg1OTZhMmRkYzhlY2QiLCJ1c2VySWQiOiI0MTcxNjY3MTMifQ==</vt:lpwstr>
  </property>
</Properties>
</file>